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8E2CE6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461E85">
        <w:rPr>
          <w:rFonts w:ascii="Times New Roman" w:hAnsi="Times New Roman" w:cs="Times New Roman"/>
          <w:sz w:val="28"/>
          <w:szCs w:val="28"/>
        </w:rPr>
        <w:t>я 2020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E2CE6" w:rsidRPr="008E2CE6" w:rsidRDefault="00461E85" w:rsidP="008E2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85">
        <w:rPr>
          <w:rFonts w:ascii="Times New Roman" w:hAnsi="Times New Roman" w:cs="Times New Roman"/>
          <w:sz w:val="28"/>
          <w:szCs w:val="28"/>
        </w:rPr>
        <w:t>1.</w:t>
      </w:r>
      <w:r w:rsidRPr="00461E85">
        <w:rPr>
          <w:rFonts w:ascii="Times New Roman" w:hAnsi="Times New Roman" w:cs="Times New Roman"/>
          <w:sz w:val="28"/>
          <w:szCs w:val="28"/>
        </w:rPr>
        <w:tab/>
      </w:r>
      <w:r w:rsidR="008E2CE6" w:rsidRPr="008E2CE6">
        <w:rPr>
          <w:rFonts w:ascii="Times New Roman" w:hAnsi="Times New Roman" w:cs="Times New Roman"/>
          <w:sz w:val="28"/>
          <w:szCs w:val="28"/>
        </w:rPr>
        <w:t xml:space="preserve">Рассмотрение результатов мониторинга соблюдения Единых требований к размещению и наполнению разделов официального сайта Министерства промышленности и торговли Республики Татарстан по противодействию коррупции. </w:t>
      </w:r>
    </w:p>
    <w:p w:rsidR="00461E85" w:rsidRPr="00461E85" w:rsidRDefault="008E2CE6" w:rsidP="008E2C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CE6">
        <w:rPr>
          <w:rFonts w:ascii="Times New Roman" w:hAnsi="Times New Roman" w:cs="Times New Roman"/>
          <w:sz w:val="28"/>
          <w:szCs w:val="28"/>
        </w:rPr>
        <w:t>2.</w:t>
      </w:r>
      <w:r w:rsidRPr="008E2CE6">
        <w:rPr>
          <w:rFonts w:ascii="Times New Roman" w:hAnsi="Times New Roman" w:cs="Times New Roman"/>
          <w:sz w:val="28"/>
          <w:szCs w:val="28"/>
        </w:rPr>
        <w:tab/>
        <w:t xml:space="preserve">Рассмотрение информации о результатах надзора за исполнением законодательства о противодействии коррупции в 2019 году, подготовленная Управлением Президента Республики Татарстан по вопросам антикоррупционной политики по материалам прокуратуры Республики </w:t>
      </w:r>
      <w:proofErr w:type="gramStart"/>
      <w:r w:rsidRPr="008E2CE6">
        <w:rPr>
          <w:rFonts w:ascii="Times New Roman" w:hAnsi="Times New Roman" w:cs="Times New Roman"/>
          <w:sz w:val="28"/>
          <w:szCs w:val="28"/>
        </w:rPr>
        <w:t>Татарстан.</w:t>
      </w:r>
      <w:r w:rsidR="00461E85" w:rsidRPr="008E2C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54F" w:rsidRDefault="008E2CE6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E85" w:rsidRPr="00461E85">
        <w:rPr>
          <w:rFonts w:ascii="Times New Roman" w:hAnsi="Times New Roman" w:cs="Times New Roman"/>
          <w:sz w:val="28"/>
          <w:szCs w:val="28"/>
        </w:rPr>
        <w:t>.</w:t>
      </w:r>
      <w:r w:rsidR="00461E85" w:rsidRPr="00461E85">
        <w:rPr>
          <w:rFonts w:ascii="Times New Roman" w:hAnsi="Times New Roman" w:cs="Times New Roman"/>
          <w:sz w:val="28"/>
          <w:szCs w:val="28"/>
        </w:rPr>
        <w:tab/>
        <w:t xml:space="preserve">Об исполнении ведомственной программы Министерства промышленности и торговли Республики Татарстан «Реализация антикоррупционной политики на 2015-2022 годы»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1E85" w:rsidRPr="00461E85">
        <w:rPr>
          <w:rFonts w:ascii="Times New Roman" w:hAnsi="Times New Roman" w:cs="Times New Roman"/>
          <w:sz w:val="28"/>
          <w:szCs w:val="28"/>
        </w:rPr>
        <w:t xml:space="preserve"> квартал 2020 года.</w:t>
      </w:r>
    </w:p>
    <w:p w:rsidR="00461E85" w:rsidRDefault="00461E85" w:rsidP="00461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85" w:rsidRDefault="00461E85" w:rsidP="00461E85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331ABF"/>
    <w:rsid w:val="00416AEA"/>
    <w:rsid w:val="00461E85"/>
    <w:rsid w:val="00563167"/>
    <w:rsid w:val="006016A2"/>
    <w:rsid w:val="00622141"/>
    <w:rsid w:val="0064654F"/>
    <w:rsid w:val="007410E2"/>
    <w:rsid w:val="007C1F43"/>
    <w:rsid w:val="008E2CE6"/>
    <w:rsid w:val="008E7A21"/>
    <w:rsid w:val="00927BD6"/>
    <w:rsid w:val="00977E9F"/>
    <w:rsid w:val="00A6462D"/>
    <w:rsid w:val="00B90894"/>
    <w:rsid w:val="00CD1E3E"/>
    <w:rsid w:val="00D974EA"/>
    <w:rsid w:val="00E4546C"/>
    <w:rsid w:val="00E7036E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64C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2020-07-23T08:31:00Z</dcterms:created>
  <dcterms:modified xsi:type="dcterms:W3CDTF">2020-07-23T08:32:00Z</dcterms:modified>
</cp:coreProperties>
</file>